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6D" w:rsidRDefault="00ED55C8" w:rsidP="00D70D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8CB04" wp14:editId="09C140CB">
                <wp:simplePos x="0" y="0"/>
                <wp:positionH relativeFrom="margin">
                  <wp:align>center</wp:align>
                </wp:positionH>
                <wp:positionV relativeFrom="paragraph">
                  <wp:posOffset>2762250</wp:posOffset>
                </wp:positionV>
                <wp:extent cx="6705600" cy="1263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5C8" w:rsidRPr="00ED55C8" w:rsidRDefault="00D3106D" w:rsidP="00ED55C8">
                            <w:pPr>
                              <w:jc w:val="center"/>
                              <w:rPr>
                                <w:outline/>
                                <w:noProof/>
                                <w:color w:val="C1D9CB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C1D9CB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BOOTS TO BRIEFCASES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8CB0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217.5pt;width:528pt;height:9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DTJgIAAEsEAAAOAAAAZHJzL2Uyb0RvYy54bWysVE2P2jAQvVfqf7B8LwEKbIsIK7orqkqr&#10;3ZWg2rNxHBIp8bi2IaG/vs9OYOm2p6oXM555zMeb5yxu27piR2VdSTrlo8GQM6UlZaXep/z7dv3h&#10;E2fOC52JirRK+Uk5frt8/27RmLkaU0FVpixDEu3mjUl54b2ZJ4mThaqFG5BRGsGcbC08rnafZFY0&#10;yF5XyXg4nCUN2cxYkso5eO+7IF/G/HmupH/Kc6c8q1KO3nw8bTx34UyWCzHfW2GKUvZtiH/oohal&#10;RtFLqnvhBTvY8o9UdSktOcr9QFKdUJ6XUsUZMM1o+GaaTSGMirOAHGcuNLn/l1Y+Hp8tKzPsbsqZ&#10;FjV2tFWtZ1+oZXCBn8a4OWAbA6Bv4Qf27HdwhrHb3NbhFwMxxMH06cJuyCbhnN0Mp7MhQhKx0Xj2&#10;cTaN/CevfzfW+a+KahaMlFusL7Iqjg/OoxVAz5BQTdO6rKq4wkr/5gAweJLQe9djsHy7a/uBdpSd&#10;MI+lThHOyHWJmg/C+WdhIQH0CVn7Jxx5RU3Kqbc4K8j+/Js/4LEZRDlrIKmUux8HYRVn1TeNnX0e&#10;TSZBg/Eymd6McbHXkd11RB/qO4JqR3hARkYz4H11NnNL9QvUvwpVERJaonbK/dm8853Q8XqkWq0i&#10;CKozwj/ojZEhdSAtMLptX4Q1Pe0eG3uks/jE/A37Hbaje3XwlJdxNYHgjtWedyg2bqx/XeFJXN8j&#10;6vUbsPwFAAD//wMAUEsDBBQABgAIAAAAIQC2SQlQ3AAAAAkBAAAPAAAAZHJzL2Rvd25yZXYueG1s&#10;TI/BTsMwEETvSPyDtUjcqA1NIgjZVAjEFUSBSr25yTaJiNdR7Dbh79me6G1WM5p9U6xm16sjjaHz&#10;jHC7MKCIK1933CB8fb7e3IMK0XJte8+E8EsBVuXlRWHz2k/8Qcd1bJSUcMgtQhvjkGsdqpacDQs/&#10;EIu396OzUc6x0fVoJyl3vb4zJtPOdiwfWjvQc0vVz/rgEL7f9ttNYt6bF5cOk5+NZvegEa+v5qdH&#10;UJHm+B+GE76gQylMO3/gOqgeQYZEhGSZijjZJs1E7RCyZWJAl4U+X1D+AQAA//8DAFBLAQItABQA&#10;BgAIAAAAIQC2gziS/gAAAOEBAAATAAAAAAAAAAAAAAAAAAAAAABbQ29udGVudF9UeXBlc10ueG1s&#10;UEsBAi0AFAAGAAgAAAAhADj9If/WAAAAlAEAAAsAAAAAAAAAAAAAAAAALwEAAF9yZWxzLy5yZWxz&#10;UEsBAi0AFAAGAAgAAAAhAGZf8NMmAgAASwQAAA4AAAAAAAAAAAAAAAAALgIAAGRycy9lMm9Eb2Mu&#10;eG1sUEsBAi0AFAAGAAgAAAAhALZJCVDcAAAACQEAAA8AAAAAAAAAAAAAAAAAgAQAAGRycy9kb3du&#10;cmV2LnhtbFBLBQYAAAAABAAEAPMAAACJBQAAAAA=&#10;" filled="f" stroked="f">
                <v:textbox>
                  <w:txbxContent>
                    <w:p w:rsidR="00ED55C8" w:rsidRPr="00ED55C8" w:rsidRDefault="00D3106D" w:rsidP="00ED55C8">
                      <w:pPr>
                        <w:jc w:val="center"/>
                        <w:rPr>
                          <w:outline/>
                          <w:noProof/>
                          <w:color w:val="C1D9CB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C1D9CB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BOOTS TO BRIEFCASES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B6D" w:rsidRPr="00C51B6D">
        <w:rPr>
          <w:noProof/>
        </w:rPr>
        <w:drawing>
          <wp:inline distT="0" distB="0" distL="0" distR="0" wp14:anchorId="34C3DA9E" wp14:editId="58A6BE55">
            <wp:extent cx="6309360" cy="3785870"/>
            <wp:effectExtent l="19050" t="19050" r="1524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78587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51B6D" w:rsidRPr="00C51B6D" w:rsidRDefault="00CA1645" w:rsidP="00C51B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048000" cy="51136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11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C0" w:rsidRPr="00820895" w:rsidRDefault="00763EC0" w:rsidP="00FF363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20895"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Training and Job</w:t>
                            </w:r>
                          </w:p>
                          <w:p w:rsidR="00763EC0" w:rsidRPr="00820895" w:rsidRDefault="00763EC0" w:rsidP="00FF363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20895"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Placement Services</w:t>
                            </w:r>
                          </w:p>
                          <w:p w:rsidR="00763EC0" w:rsidRPr="00CA1645" w:rsidRDefault="00763EC0" w:rsidP="00FF363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58A618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CA1645" w:rsidRDefault="00763EC0" w:rsidP="00CA1645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16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Career Resources Corporation provides vocational training services tailored to Veterans seeking employment.</w:t>
                            </w:r>
                          </w:p>
                          <w:p w:rsidR="00763EC0" w:rsidRPr="00CA1645" w:rsidRDefault="00763EC0" w:rsidP="00CA1645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1645"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CRC training services include: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after="100"/>
                              <w:ind w:left="540" w:hanging="360"/>
                              <w:rPr>
                                <w:b w:val="0"/>
                                <w:color w:val="333333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Career planning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after="100"/>
                              <w:ind w:left="540" w:hanging="360"/>
                              <w:rPr>
                                <w:color w:val="333333"/>
                                <w:szCs w:val="28"/>
                              </w:rPr>
                            </w:pPr>
                            <w:r w:rsidRPr="00CA1645">
                              <w:rPr>
                                <w:rFonts w:ascii="Symbol" w:hAnsi="Symbol"/>
                                <w:szCs w:val="28"/>
                              </w:rPr>
                              <w:t></w:t>
                            </w:r>
                            <w:r w:rsidRPr="00CA1645">
                              <w:rPr>
                                <w:szCs w:val="28"/>
                              </w:rP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Transferable and personal skill development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after="100"/>
                              <w:ind w:left="540" w:hanging="360"/>
                              <w:rPr>
                                <w:color w:val="333333"/>
                                <w:szCs w:val="28"/>
                              </w:rPr>
                            </w:pPr>
                            <w:r w:rsidRPr="00CA1645">
                              <w:rPr>
                                <w:rFonts w:ascii="Symbol" w:hAnsi="Symbol"/>
                                <w:szCs w:val="28"/>
                              </w:rPr>
                              <w:t></w:t>
                            </w:r>
                            <w:r w:rsidRPr="00CA1645">
                              <w:rPr>
                                <w:szCs w:val="28"/>
                              </w:rP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Resume and cover letter building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after="100" w:line="293" w:lineRule="exact"/>
                              <w:ind w:left="540" w:hanging="360"/>
                              <w:rPr>
                                <w:color w:val="333333"/>
                                <w:szCs w:val="28"/>
                              </w:rPr>
                            </w:pPr>
                            <w:r w:rsidRPr="00CA1645">
                              <w:rPr>
                                <w:rFonts w:ascii="Symbol" w:hAnsi="Symbol"/>
                                <w:szCs w:val="28"/>
                              </w:rPr>
                              <w:t></w:t>
                            </w:r>
                            <w:r w:rsidRPr="00CA1645">
                              <w:rPr>
                                <w:szCs w:val="28"/>
                              </w:rP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Navigating the job search/ application process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after="100" w:line="293" w:lineRule="exact"/>
                              <w:ind w:left="540" w:hanging="360"/>
                              <w:rPr>
                                <w:color w:val="333333"/>
                                <w:szCs w:val="28"/>
                              </w:rPr>
                            </w:pPr>
                            <w:r w:rsidRPr="00CA1645">
                              <w:rPr>
                                <w:rFonts w:ascii="Symbol" w:hAnsi="Symbol"/>
                                <w:szCs w:val="28"/>
                              </w:rPr>
                              <w:t></w:t>
                            </w:r>
                            <w:r w:rsidRPr="00CA1645">
                              <w:rPr>
                                <w:szCs w:val="28"/>
                              </w:rP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Interview support with mock interviews to help prepare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after="100" w:line="293" w:lineRule="exact"/>
                              <w:ind w:left="540" w:hanging="360"/>
                              <w:rPr>
                                <w:color w:val="333333"/>
                                <w:szCs w:val="28"/>
                              </w:rPr>
                            </w:pPr>
                            <w:r w:rsidRPr="00CA1645">
                              <w:rPr>
                                <w:rFonts w:ascii="Symbol" w:hAnsi="Symbol"/>
                                <w:szCs w:val="28"/>
                              </w:rPr>
                              <w:t></w:t>
                            </w:r>
                            <w:r w:rsidRPr="00CA1645">
                              <w:rPr>
                                <w:szCs w:val="28"/>
                              </w:rP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Professional clothing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after="100" w:line="293" w:lineRule="exact"/>
                              <w:ind w:left="540" w:hanging="360"/>
                              <w:rPr>
                                <w:color w:val="000000"/>
                                <w:szCs w:val="28"/>
                              </w:rPr>
                            </w:pPr>
                            <w:r w:rsidRPr="00CA1645">
                              <w:rPr>
                                <w:rFonts w:ascii="Symbol" w:hAnsi="Symbol"/>
                                <w:szCs w:val="28"/>
                              </w:rPr>
                              <w:t></w:t>
                            </w:r>
                            <w:r w:rsidRPr="00CA1645">
                              <w:rPr>
                                <w:szCs w:val="28"/>
                              </w:rP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Job retention skills</w:t>
                            </w:r>
                          </w:p>
                          <w:p w:rsidR="00763EC0" w:rsidRPr="00CA1645" w:rsidRDefault="00763EC0" w:rsidP="00FF3632">
                            <w:pPr>
                              <w:widowControl w:val="0"/>
                              <w:spacing w:line="293" w:lineRule="exact"/>
                              <w:ind w:left="540" w:hanging="360"/>
                              <w:rPr>
                                <w:szCs w:val="28"/>
                              </w:rPr>
                            </w:pPr>
                            <w:r w:rsidRPr="00CA1645">
                              <w:rPr>
                                <w:rFonts w:ascii="Symbol" w:hAnsi="Symbol"/>
                                <w:szCs w:val="28"/>
                              </w:rPr>
                              <w:t></w:t>
                            </w:r>
                            <w:r w:rsidRPr="00CA1645">
                              <w:rPr>
                                <w:szCs w:val="28"/>
                              </w:rPr>
                              <w:t> </w:t>
                            </w:r>
                            <w:r w:rsidRPr="00CA1645">
                              <w:rPr>
                                <w:color w:val="333333"/>
                                <w:szCs w:val="28"/>
                              </w:rPr>
                              <w:t>Placement services/employer contacts</w:t>
                            </w:r>
                          </w:p>
                          <w:p w:rsidR="00763EC0" w:rsidRDefault="00763EC0" w:rsidP="00FF363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106D" w:rsidRDefault="00D3106D" w:rsidP="00D3106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D55C8" w:rsidRDefault="00ED55C8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D55C8" w:rsidRPr="00ED55C8" w:rsidRDefault="00ED55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9pt;width:240pt;height:402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4zKwIAAE8EAAAOAAAAZHJzL2Uyb0RvYy54bWysVNtu2zAMfR+wfxD0vthOk7Yz4hRdugwD&#10;ugvQ7gMYWY6FSaInKbGzrx8lp2m6AXsY5gdBFKnDw0PRi5vBaLaXziu0FS8mOWfSCqyV3Vb82+P6&#10;zTVnPoCtQaOVFT9Iz2+Wr18t+q6UU2xR19IxArG+7LuKtyF0ZZZ50UoDfoKdtORs0BkIZLptVjvo&#10;Cd3obJrnl1mPru4cCuk9nd6NTr5M+E0jRfjSNF4GpitO3EJaXVo3cc2WCyi3DrpWiSMN+AcWBpSl&#10;pCeoOwjAdk79AWWUcOixCROBJsOmUUKmGqiaIv+tmocWOplqIXF8d5LJ/z9Y8Xn/1TFVV3xaXHFm&#10;wVCTHuUQ2Dsc2DTq03e+pLCHjgLDQMfU51Sr7+5RfPfM4qoFu5W3zmHfSqiJXxFvZmdXRxwfQTb9&#10;J6wpDewCJqChcSaKR3IwQqc+HU69iVQEHV7ks+s8J5cg37woLi7n85QDyqfrnfPhg0TD4qbijpqf&#10;4GF/70OkA+VTSMzmUat6rbROhttuVtqxPdBDWafviP4iTFvWk1TzGTH5OwZxjXTHtC8wjAr05LUy&#10;FY8VjUFQRuHe25ouQBlA6XFPnLU9KhnFG2UMw2ZITUsyR5U3WB9IWofjC6eJpE2L7idnPb3uivsf&#10;O3CSM/3RUnveFrNZHIdkzOZXUzLcuWdz7gErCKrigbNxuwpphCJVi7fUxkYlgZ+ZHCnTq026Hycs&#10;jsW5naKe/wPLXwAAAP//AwBQSwMEFAAGAAgAAAAhALgZ8PvbAAAABgEAAA8AAABkcnMvZG93bnJl&#10;di54bWxMj0FLw0AUhO+C/2F5gje7idWaxrwUETxURLSWnrfZZxLMvg3ZTRP/vc+THocZZr4pNrPr&#10;1ImG0HpGSBcJKOLK25ZrhP3H01UGKkTD1nSeCeGbAmzK87PC5NZP/E6nXayVlHDIDUITY59rHaqG&#10;nAkL3xOL9+kHZ6LIodZ2MJOUu05fJ8lKO9OyLDSmp8eGqq/d6BD0dnpd6pe31d1h+zzuXbDLmS3i&#10;5cX8cA8q0hz/wvCLL+hQCtPRj2yD6hDkSERYC76YN1ki+oiQpbcp6LLQ//HLHwAAAP//AwBQSwEC&#10;LQAUAAYACAAAACEAtoM4kv4AAADhAQAAEwAAAAAAAAAAAAAAAAAAAAAAW0NvbnRlbnRfVHlwZXNd&#10;LnhtbFBLAQItABQABgAIAAAAIQA4/SH/1gAAAJQBAAALAAAAAAAAAAAAAAAAAC8BAABfcmVscy8u&#10;cmVsc1BLAQItABQABgAIAAAAIQASYy4zKwIAAE8EAAAOAAAAAAAAAAAAAAAAAC4CAABkcnMvZTJv&#10;RG9jLnhtbFBLAQItABQABgAIAAAAIQC4GfD72wAAAAYBAAAPAAAAAAAAAAAAAAAAAIUEAABkcnMv&#10;ZG93bnJldi54bWxQSwUGAAAAAAQABADzAAAAjQUAAAAA&#10;" strokeweight="2pt">
                <v:textbox>
                  <w:txbxContent>
                    <w:p w:rsidR="00763EC0" w:rsidRPr="00820895" w:rsidRDefault="00763EC0" w:rsidP="00FF363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 w:rsidRPr="00820895"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Training and Job</w:t>
                      </w:r>
                    </w:p>
                    <w:p w:rsidR="00763EC0" w:rsidRPr="00820895" w:rsidRDefault="00763EC0" w:rsidP="00FF363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 w:rsidRPr="00820895"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Placement Services</w:t>
                      </w:r>
                    </w:p>
                    <w:p w:rsidR="00763EC0" w:rsidRPr="00CA1645" w:rsidRDefault="00763EC0" w:rsidP="00FF363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58A618"/>
                          <w:sz w:val="4"/>
                          <w:szCs w:val="4"/>
                          <w14:ligatures w14:val="none"/>
                        </w:rPr>
                      </w:pPr>
                    </w:p>
                    <w:p w:rsidR="00CA1645" w:rsidRDefault="00763EC0" w:rsidP="00CA1645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CA1645">
                        <w:rPr>
                          <w:rFonts w:ascii="Calibri" w:hAnsi="Calibri"/>
                          <w:b/>
                          <w:sz w:val="28"/>
                          <w:szCs w:val="28"/>
                          <w14:ligatures w14:val="none"/>
                        </w:rPr>
                        <w:t>Career Resources Corporation provides vocational training services tailored to Veterans seeking employment.</w:t>
                      </w:r>
                    </w:p>
                    <w:p w:rsidR="00763EC0" w:rsidRPr="00CA1645" w:rsidRDefault="00763EC0" w:rsidP="00CA1645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CA1645"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</w:rPr>
                        <w:t>CRC training services include: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after="100"/>
                        <w:ind w:left="540" w:hanging="360"/>
                        <w:rPr>
                          <w:b w:val="0"/>
                          <w:color w:val="333333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Career planning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after="100"/>
                        <w:ind w:left="540" w:hanging="360"/>
                        <w:rPr>
                          <w:color w:val="333333"/>
                          <w:szCs w:val="28"/>
                        </w:rPr>
                      </w:pPr>
                      <w:r w:rsidRPr="00CA1645">
                        <w:rPr>
                          <w:rFonts w:ascii="Symbol" w:hAnsi="Symbol"/>
                          <w:szCs w:val="28"/>
                        </w:rPr>
                        <w:t></w:t>
                      </w:r>
                      <w:r w:rsidRPr="00CA1645">
                        <w:rPr>
                          <w:szCs w:val="28"/>
                        </w:rP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Transferable and personal skill development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after="100"/>
                        <w:ind w:left="540" w:hanging="360"/>
                        <w:rPr>
                          <w:color w:val="333333"/>
                          <w:szCs w:val="28"/>
                        </w:rPr>
                      </w:pPr>
                      <w:r w:rsidRPr="00CA1645">
                        <w:rPr>
                          <w:rFonts w:ascii="Symbol" w:hAnsi="Symbol"/>
                          <w:szCs w:val="28"/>
                        </w:rPr>
                        <w:t></w:t>
                      </w:r>
                      <w:r w:rsidRPr="00CA1645">
                        <w:rPr>
                          <w:szCs w:val="28"/>
                        </w:rP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Resume and cover letter building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after="100" w:line="293" w:lineRule="exact"/>
                        <w:ind w:left="540" w:hanging="360"/>
                        <w:rPr>
                          <w:color w:val="333333"/>
                          <w:szCs w:val="28"/>
                        </w:rPr>
                      </w:pPr>
                      <w:r w:rsidRPr="00CA1645">
                        <w:rPr>
                          <w:rFonts w:ascii="Symbol" w:hAnsi="Symbol"/>
                          <w:szCs w:val="28"/>
                        </w:rPr>
                        <w:t></w:t>
                      </w:r>
                      <w:r w:rsidRPr="00CA1645">
                        <w:rPr>
                          <w:szCs w:val="28"/>
                        </w:rP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Navigating the job search/ application process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after="100" w:line="293" w:lineRule="exact"/>
                        <w:ind w:left="540" w:hanging="360"/>
                        <w:rPr>
                          <w:color w:val="333333"/>
                          <w:szCs w:val="28"/>
                        </w:rPr>
                      </w:pPr>
                      <w:r w:rsidRPr="00CA1645">
                        <w:rPr>
                          <w:rFonts w:ascii="Symbol" w:hAnsi="Symbol"/>
                          <w:szCs w:val="28"/>
                        </w:rPr>
                        <w:t></w:t>
                      </w:r>
                      <w:r w:rsidRPr="00CA1645">
                        <w:rPr>
                          <w:szCs w:val="28"/>
                        </w:rP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Interview support with mock interviews to help prepare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after="100" w:line="293" w:lineRule="exact"/>
                        <w:ind w:left="540" w:hanging="360"/>
                        <w:rPr>
                          <w:color w:val="333333"/>
                          <w:szCs w:val="28"/>
                        </w:rPr>
                      </w:pPr>
                      <w:r w:rsidRPr="00CA1645">
                        <w:rPr>
                          <w:rFonts w:ascii="Symbol" w:hAnsi="Symbol"/>
                          <w:szCs w:val="28"/>
                        </w:rPr>
                        <w:t></w:t>
                      </w:r>
                      <w:r w:rsidRPr="00CA1645">
                        <w:rPr>
                          <w:szCs w:val="28"/>
                        </w:rP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Professional clothing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after="100" w:line="293" w:lineRule="exact"/>
                        <w:ind w:left="540" w:hanging="360"/>
                        <w:rPr>
                          <w:color w:val="000000"/>
                          <w:szCs w:val="28"/>
                        </w:rPr>
                      </w:pPr>
                      <w:r w:rsidRPr="00CA1645">
                        <w:rPr>
                          <w:rFonts w:ascii="Symbol" w:hAnsi="Symbol"/>
                          <w:szCs w:val="28"/>
                        </w:rPr>
                        <w:t></w:t>
                      </w:r>
                      <w:r w:rsidRPr="00CA1645">
                        <w:rPr>
                          <w:szCs w:val="28"/>
                        </w:rP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Job retention skills</w:t>
                      </w:r>
                    </w:p>
                    <w:p w:rsidR="00763EC0" w:rsidRPr="00CA1645" w:rsidRDefault="00763EC0" w:rsidP="00FF3632">
                      <w:pPr>
                        <w:widowControl w:val="0"/>
                        <w:spacing w:line="293" w:lineRule="exact"/>
                        <w:ind w:left="540" w:hanging="360"/>
                        <w:rPr>
                          <w:szCs w:val="28"/>
                        </w:rPr>
                      </w:pPr>
                      <w:r w:rsidRPr="00CA1645">
                        <w:rPr>
                          <w:rFonts w:ascii="Symbol" w:hAnsi="Symbol"/>
                          <w:szCs w:val="28"/>
                        </w:rPr>
                        <w:t></w:t>
                      </w:r>
                      <w:r w:rsidRPr="00CA1645">
                        <w:rPr>
                          <w:szCs w:val="28"/>
                        </w:rPr>
                        <w:t> </w:t>
                      </w:r>
                      <w:r w:rsidRPr="00CA1645">
                        <w:rPr>
                          <w:color w:val="333333"/>
                          <w:szCs w:val="28"/>
                        </w:rPr>
                        <w:t>Placement services/employer contacts</w:t>
                      </w:r>
                    </w:p>
                    <w:p w:rsidR="00763EC0" w:rsidRDefault="00763EC0" w:rsidP="00FF363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:rsidR="00D3106D" w:rsidRDefault="00D3106D" w:rsidP="00D3106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D55C8" w:rsidRDefault="00ED55C8">
                      <w:pPr>
                        <w:rPr>
                          <w:color w:val="FF0000"/>
                        </w:rPr>
                      </w:pPr>
                    </w:p>
                    <w:p w:rsidR="00ED55C8" w:rsidRPr="00ED55C8" w:rsidRDefault="00ED55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581275" cy="2044700"/>
                <wp:effectExtent l="0" t="0" r="2857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C0" w:rsidRPr="00A10B5D" w:rsidRDefault="00763EC0" w:rsidP="00763EC0">
                            <w:pPr>
                              <w:widowControl w:val="0"/>
                              <w:rPr>
                                <w:bCs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B5D">
                              <w:rPr>
                                <w:bCs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are a Veteran or </w:t>
                            </w:r>
                            <w:r w:rsidR="00820895">
                              <w:rPr>
                                <w:bCs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 </w:t>
                            </w:r>
                            <w:r w:rsidRPr="00A10B5D">
                              <w:rPr>
                                <w:bCs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employer seeking  information, contact:</w:t>
                            </w:r>
                          </w:p>
                          <w:p w:rsidR="00763EC0" w:rsidRPr="00A10B5D" w:rsidRDefault="00763EC0" w:rsidP="00763EC0">
                            <w:pPr>
                              <w:widowControl w:val="0"/>
                              <w:spacing w:after="20"/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B5D">
                              <w:rPr>
                                <w:bCs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Erica Mawby</w:t>
                            </w:r>
                          </w:p>
                          <w:p w:rsidR="00763EC0" w:rsidRPr="00A10B5D" w:rsidRDefault="00763EC0" w:rsidP="00763EC0">
                            <w:pPr>
                              <w:widowControl w:val="0"/>
                              <w:spacing w:after="20"/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B5D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 of Vocational Services</w:t>
                            </w:r>
                          </w:p>
                          <w:p w:rsidR="00763EC0" w:rsidRPr="00A10B5D" w:rsidRDefault="00763EC0" w:rsidP="00763EC0">
                            <w:pPr>
                              <w:widowControl w:val="0"/>
                              <w:spacing w:after="20"/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B5D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978-374-9122 ext 267  or </w:t>
                            </w:r>
                          </w:p>
                          <w:p w:rsidR="00763EC0" w:rsidRPr="00A10B5D" w:rsidRDefault="00763EC0" w:rsidP="00763EC0">
                            <w:pPr>
                              <w:widowControl w:val="0"/>
                              <w:spacing w:after="20"/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B5D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emawby@crc-mass.org</w:t>
                            </w:r>
                          </w:p>
                          <w:p w:rsidR="00763EC0" w:rsidRPr="00A10B5D" w:rsidRDefault="00763EC0" w:rsidP="00763EC0">
                            <w:pPr>
                              <w:widowControl w:val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B5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:rsidR="00C51B6D" w:rsidRPr="00A10B5D" w:rsidRDefault="00C51B6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05pt;margin-top:3.2pt;width:203.25pt;height:16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tJAIAAE4EAAAOAAAAZHJzL2Uyb0RvYy54bWysVNuO0zAQfUfiHyy/06RRSkvUdLV0KUJa&#10;LtIuH+A4TmNhe4ztNilfz9jplmpBPCDyYHk84+OZc2ayvhm1IkfhvART0/ksp0QYDq00+5p+fdy9&#10;WlHiAzMtU2BETU/C05vNyxfrwVaigB5UKxxBEOOrwda0D8FWWeZ5LzTzM7DCoLMDp1lA0+2z1rEB&#10;0bXKijx/nQ3gWuuAC+/x9G5y0k3C7zrBw+eu8yIQVVPMLaTVpbWJa7ZZs2rvmO0lP6fB/iELzaTB&#10;Ry9QdywwcnDyNygtuQMPXZhx0Bl0neQi1YDVzPNn1Tz0zIpUC5Lj7YUm//9g+afjF0dki9qVlBim&#10;UaNHMQbyFkZSRHoG6yuMerAYF0Y8xtBUqrf3wL95YmDbM7MXt87B0AvWYnrzeDO7ujrh+AjSDB+h&#10;xWfYIUACGjunI3fIBkF0lOl0kSamwvGwWKzmxXJBCUdfkZflMk/iZax6um6dD+8FaBI3NXWofYJn&#10;x3sfYjqsegqJr3lQst1JpZLh9s1WOXJk2Ce79KUKnoUpQ4aYS4mP/x0jT9+fMLQM2PFK6pquLkGs&#10;isS9M23qx8CkmvaYszJnJiN5E41hbMak2UWgBtoTUutganAcSNz04H5QMmBz19R/PzAnKFEfDMrz&#10;Zl6WcRqSUS6WBRru2tNce5jhCFXTQMm03YY0QZEBA7coYycTwVHvKZNzyti0iffzgMWpuLZT1K/f&#10;wOYnAAAA//8DAFBLAwQUAAYACAAAACEAhqC3NdsAAAAGAQAADwAAAGRycy9kb3ducmV2LnhtbEyP&#10;QUvDQBSE74L/YXmCN7uxibHEvBQRPFREtBbPr9lnEsy+DdlNE/+960mPwwwz35TbxfbqxKPvnCBc&#10;rxJQLLUznTQIh/fHqw0oH0gM9U4Y4Zs9bKvzs5IK42Z549M+NCqWiC8IoQ1hKLT2dcuW/MoNLNH7&#10;dKOlEOXYaDPSHMttr9dJkmtLncSFlgZ+aLn+2k8WQe/ml1Q/v+a3H7un6WC9SRcxiJcXy/0dqMBL&#10;+AvDL35EhyoyHd0kxqseIR4JCHkGKppZkt+AOiKk600Guir1f/zqBwAA//8DAFBLAQItABQABgAI&#10;AAAAIQC2gziS/gAAAOEBAAATAAAAAAAAAAAAAAAAAAAAAABbQ29udGVudF9UeXBlc10ueG1sUEsB&#10;Ai0AFAAGAAgAAAAhADj9If/WAAAAlAEAAAsAAAAAAAAAAAAAAAAALwEAAF9yZWxzLy5yZWxzUEsB&#10;Ai0AFAAGAAgAAAAhAIMkdm0kAgAATgQAAA4AAAAAAAAAAAAAAAAALgIAAGRycy9lMm9Eb2MueG1s&#10;UEsBAi0AFAAGAAgAAAAhAIagtzXbAAAABgEAAA8AAAAAAAAAAAAAAAAAfgQAAGRycy9kb3ducmV2&#10;LnhtbFBLBQYAAAAABAAEAPMAAACGBQAAAAA=&#10;" strokeweight="2pt">
                <v:textbox>
                  <w:txbxContent>
                    <w:p w:rsidR="00763EC0" w:rsidRPr="00A10B5D" w:rsidRDefault="00763EC0" w:rsidP="00763EC0">
                      <w:pPr>
                        <w:widowControl w:val="0"/>
                        <w:rPr>
                          <w:bCs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B5D">
                        <w:rPr>
                          <w:bCs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you are a Veteran or </w:t>
                      </w:r>
                      <w:r w:rsidR="00820895">
                        <w:rPr>
                          <w:bCs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 </w:t>
                      </w:r>
                      <w:r w:rsidRPr="00A10B5D">
                        <w:rPr>
                          <w:bCs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employer seeking  information, contact:</w:t>
                      </w:r>
                    </w:p>
                    <w:p w:rsidR="00763EC0" w:rsidRPr="00A10B5D" w:rsidRDefault="00763EC0" w:rsidP="00763EC0">
                      <w:pPr>
                        <w:widowControl w:val="0"/>
                        <w:spacing w:after="20"/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B5D">
                        <w:rPr>
                          <w:bCs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Erica Mawby</w:t>
                      </w:r>
                    </w:p>
                    <w:p w:rsidR="00763EC0" w:rsidRPr="00A10B5D" w:rsidRDefault="00763EC0" w:rsidP="00763EC0">
                      <w:pPr>
                        <w:widowControl w:val="0"/>
                        <w:spacing w:after="20"/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B5D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 of Vocational Services</w:t>
                      </w:r>
                    </w:p>
                    <w:p w:rsidR="00763EC0" w:rsidRPr="00A10B5D" w:rsidRDefault="00763EC0" w:rsidP="00763EC0">
                      <w:pPr>
                        <w:widowControl w:val="0"/>
                        <w:spacing w:after="20"/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B5D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978-374-9122 ext 267  or </w:t>
                      </w:r>
                    </w:p>
                    <w:p w:rsidR="00763EC0" w:rsidRPr="00A10B5D" w:rsidRDefault="00763EC0" w:rsidP="00763EC0">
                      <w:pPr>
                        <w:widowControl w:val="0"/>
                        <w:spacing w:after="20"/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B5D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emawby@crc-mass.org</w:t>
                      </w:r>
                    </w:p>
                    <w:p w:rsidR="00763EC0" w:rsidRPr="00A10B5D" w:rsidRDefault="00763EC0" w:rsidP="00763EC0">
                      <w:pPr>
                        <w:widowControl w:val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B5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:rsidR="00C51B6D" w:rsidRPr="00A10B5D" w:rsidRDefault="00C51B6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/>
    <w:p w:rsidR="00C51B6D" w:rsidRPr="00C51B6D" w:rsidRDefault="00C51B6D" w:rsidP="00C51B6D">
      <w:bookmarkStart w:id="0" w:name="_GoBack"/>
      <w:bookmarkEnd w:id="0"/>
    </w:p>
    <w:p w:rsidR="00C51B6D" w:rsidRPr="00C51B6D" w:rsidRDefault="00C51B6D" w:rsidP="00C51B6D"/>
    <w:p w:rsidR="0087605E" w:rsidRPr="00D70D02" w:rsidRDefault="00763EC0" w:rsidP="00763EC0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832100" cy="838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EC0" w:rsidRPr="00763EC0" w:rsidRDefault="00516C31" w:rsidP="00763EC0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  <w:t>76</w:t>
                            </w:r>
                            <w:r w:rsidR="00763EC0" w:rsidRPr="00763EC0"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  <w:t xml:space="preserve"> Merrimack St</w:t>
                            </w:r>
                          </w:p>
                          <w:p w:rsidR="00763EC0" w:rsidRDefault="00763EC0" w:rsidP="00763EC0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</w:pPr>
                            <w:r w:rsidRPr="00763EC0"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  <w:t>Haverhill. MA 01830</w:t>
                            </w:r>
                          </w:p>
                          <w:p w:rsidR="00FF3632" w:rsidRPr="00763EC0" w:rsidRDefault="00FF3632" w:rsidP="00763EC0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  <w:t>(978) 374-9122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71.8pt;margin-top:1.45pt;width:223pt;height:6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VZLwIAAFoEAAAOAAAAZHJzL2Uyb0RvYy54bWysVE2P2jAQvVfqf7B8LwkfSykirOiuqCqh&#10;3ZWg2rNxHIiUeFzbkNBf32cHWLTtqerFjGcm8/HeM7P7tq7YUVlXks54v5dyprSkvNS7jP/YLD9N&#10;OHNe6FxUpFXGT8rx+/nHD7PGTNWA9lTlyjIU0W7amIzvvTfTJHFyr2rhemSURrAgWwuPq90luRUN&#10;qtdVMkjTcdKQzY0lqZyD97EL8nmsXxRK+ueicMqzKuOYzcfTxnMbzmQ+E9OdFWZfyvMY4h+mqEWp&#10;0fRa6lF4wQ62/KNUXUpLjgrfk1QnVBSlVHEHbNNP322z3guj4i4Ax5krTO7/lZVPxxfLyhzcjTnT&#10;ogZHG9V69pVaBhfwaYybIm1tkOhb+JF78Ts4w9ptYevwi4UY4kD6dEU3VJNwDibDQT9FSCI2GU5A&#10;XyiTvH1trPPfFNUsGBm3YC+CKo4r57vUS0popmlZVlVksNKsyfh4eJfGD64RFK80eoQdulmD5dtt&#10;G3ceXvbYUn7CepY6gTgjlyVmWAnnX4SFIjA2VO6fcRQVoRedLc72ZH/9zR/yQRSinDVQWMbdz4Ow&#10;irPquwaFX/qjUZBkvIzuPg9wsbeR7W1EH+oHgoj7eE9GRjPk++piFpbqVzyGReiKkNASvTPuL+aD&#10;73SPxyTVYhGTIEIj/EqvjQylA6oB4U37Kqw50+BB4BNdtCim79jocjs+FgdPRRmpCjh3qJ7hh4Aj&#10;2efHFl7I7T1mvf0lzH8DAAD//wMAUEsDBBQABgAIAAAAIQAn0kBO3QAAAAYBAAAPAAAAZHJzL2Rv&#10;d25yZXYueG1sTI/BTsMwEETvSPyDtUjcqEMIVRviVFWkCgnBoaUXbk68TSLsdYjdNvD1LKdyHM1o&#10;5k2xmpwVJxxD70nB/SwBgdR401OrYP++uVuACFGT0dYTKvjGAKvy+qrQufFn2uJpF1vBJRRyraCL&#10;ccilDE2HToeZH5DYO/jR6chybKUZ9ZnLnZVpksyl0z3xQqcHrDpsPndHp+Cl2rzpbZ26xY+tnl8P&#10;6+Fr//Go1O3NtH4CEXGKlzD84TM6lMxU+yOZIKwCPhIVpEsQbGbZnHXNqYdsCbIs5H/88hcAAP//&#10;AwBQSwECLQAUAAYACAAAACEAtoM4kv4AAADhAQAAEwAAAAAAAAAAAAAAAAAAAAAAW0NvbnRlbnRf&#10;VHlwZXNdLnhtbFBLAQItABQABgAIAAAAIQA4/SH/1gAAAJQBAAALAAAAAAAAAAAAAAAAAC8BAABf&#10;cmVscy8ucmVsc1BLAQItABQABgAIAAAAIQC7C0VZLwIAAFoEAAAOAAAAAAAAAAAAAAAAAC4CAABk&#10;cnMvZTJvRG9jLnhtbFBLAQItABQABgAIAAAAIQAn0kBO3QAAAAYBAAAPAAAAAAAAAAAAAAAAAIkE&#10;AABkcnMvZG93bnJldi54bWxQSwUGAAAAAAQABADzAAAAkwUAAAAA&#10;" filled="f" stroked="f" strokeweight=".5pt">
                <v:textbox>
                  <w:txbxContent>
                    <w:p w:rsidR="00763EC0" w:rsidRPr="00763EC0" w:rsidRDefault="00516C31" w:rsidP="00763EC0">
                      <w:pPr>
                        <w:jc w:val="center"/>
                        <w:rPr>
                          <w:rFonts w:ascii="Tahoma" w:hAnsi="Tahoma" w:cs="Tahoma"/>
                          <w:b w:val="0"/>
                          <w:color w:val="auto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auto"/>
                        </w:rPr>
                        <w:t>76</w:t>
                      </w:r>
                      <w:r w:rsidR="00763EC0" w:rsidRPr="00763EC0">
                        <w:rPr>
                          <w:rFonts w:ascii="Tahoma" w:hAnsi="Tahoma" w:cs="Tahoma"/>
                          <w:b w:val="0"/>
                          <w:color w:val="auto"/>
                        </w:rPr>
                        <w:t xml:space="preserve"> Merrimack St</w:t>
                      </w:r>
                    </w:p>
                    <w:p w:rsidR="00763EC0" w:rsidRDefault="00763EC0" w:rsidP="00763EC0">
                      <w:pPr>
                        <w:jc w:val="center"/>
                        <w:rPr>
                          <w:rFonts w:ascii="Tahoma" w:hAnsi="Tahoma" w:cs="Tahoma"/>
                          <w:b w:val="0"/>
                          <w:color w:val="auto"/>
                        </w:rPr>
                      </w:pPr>
                      <w:r w:rsidRPr="00763EC0">
                        <w:rPr>
                          <w:rFonts w:ascii="Tahoma" w:hAnsi="Tahoma" w:cs="Tahoma"/>
                          <w:b w:val="0"/>
                          <w:color w:val="auto"/>
                        </w:rPr>
                        <w:t>Haverhill. MA 01830</w:t>
                      </w:r>
                    </w:p>
                    <w:p w:rsidR="00FF3632" w:rsidRPr="00763EC0" w:rsidRDefault="00FF3632" w:rsidP="00763EC0">
                      <w:pPr>
                        <w:jc w:val="center"/>
                        <w:rPr>
                          <w:rFonts w:ascii="Tahoma" w:hAnsi="Tahoma" w:cs="Tahoma"/>
                          <w:b w:val="0"/>
                          <w:color w:val="auto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auto"/>
                        </w:rPr>
                        <w:t>(978) 374-9122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33C4711">
            <wp:simplePos x="0" y="0"/>
            <wp:positionH relativeFrom="column">
              <wp:posOffset>3942080</wp:posOffset>
            </wp:positionH>
            <wp:positionV relativeFrom="paragraph">
              <wp:posOffset>874395</wp:posOffset>
            </wp:positionV>
            <wp:extent cx="2400300" cy="1056014"/>
            <wp:effectExtent l="0" t="0" r="0" b="0"/>
            <wp:wrapNone/>
            <wp:docPr id="13" name="Picture 13" descr="http://haverhillchamber.com/wp-content/uploads/2015/04/career-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verhillchamber.com/wp-content/uploads/2015/04/career-resource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r w:rsidR="00C51B6D">
        <w:t xml:space="preserve">     </w:t>
      </w:r>
      <w:r>
        <w:t xml:space="preserve">                   </w:t>
      </w:r>
      <w:r w:rsidR="00D077E9" w:rsidRPr="00D967AC">
        <w:rPr>
          <w:noProof/>
        </w:rPr>
        <w:drawing>
          <wp:anchor distT="0" distB="0" distL="114300" distR="114300" simplePos="0" relativeHeight="251660288" behindDoc="0" locked="0" layoutInCell="1" allowOverlap="1" wp14:anchorId="2B05B9CB" wp14:editId="15B55AAB">
            <wp:simplePos x="0" y="0"/>
            <wp:positionH relativeFrom="column">
              <wp:posOffset>4951730</wp:posOffset>
            </wp:positionH>
            <wp:positionV relativeFrom="paragraph">
              <wp:posOffset>7353997</wp:posOffset>
            </wp:positionV>
            <wp:extent cx="1483995" cy="643890"/>
            <wp:effectExtent l="0" t="0" r="0" b="3810"/>
            <wp:wrapNone/>
            <wp:docPr id="12" name="Graphic 201" descr="logo-placeholder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41541" wp14:editId="3F90553A">
                <wp:simplePos x="0" y="0"/>
                <wp:positionH relativeFrom="column">
                  <wp:posOffset>-746975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DD505" id="Rectangle 2" o:spid="_x0000_s1026" alt="colored rectangle" style="position:absolute;margin-left:-58.8pt;margin-top:525.2pt;width:611.1pt;height:265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UkqwIAAMMFAAAOAAAAZHJzL2Uyb0RvYy54bWysVE1v2zAMvQ/YfxB0X+2kabMGdYqgRYcB&#10;3Vq0HXpWZCk2IImapMTJfv0oyXY/Vuww7GKLIvlIPpE8v9hrRXbC+RZMRSdHJSXCcKhbs6noj8fr&#10;T58p8YGZmikwoqIH4enF8uOH884uxBQaULVwBEGMX3S2ok0IdlEUnjdCM38EVhhUSnCaBRTdpqgd&#10;6xBdq2JalqdFB662DrjwHm+vspIuE76UgodbKb0IRFUUcwvp69J3Hb/F8pwtNo7ZpuV9GuwfstCs&#10;NRh0hLpigZGta/+A0i134EGGIw66AClbLlINWM2kfFPNQ8OsSLUgOd6ONPn/B8u/7+4caeuKTikx&#10;TOMT3SNpzGyUIHhVC8+RLg4KnKiJG3SRuM76Bfo/2DvXSx6PkYW9dDr+sT6yT2QfRrLFPhCOl/P5&#10;aXk2xzfhqDs+ns+Oz9JzFM/u1vnwRYAm8VDRGDyRzHY3PmBINB1MYjQPqq2vW6WSEDtIXCpHdgzf&#10;fr2ZJFe11d+gznfzk7IcQqaGi+YJ9RWSMhHPQETOQeNNEavP9aZTOCgR7ZS5FxIJxQqnKeKInIMy&#10;zoUJORnfsFrk65jK+7kkwIgsMf6I3QO8LnLAzln29tFVpEkYncu/JZadR48UGUwYnXVrwL0HoLCq&#10;PnK2H0jK1ESW1lAfsN0c5Dn0ll+3+LQ3zIc75nDwsB1wmYRb/EgFXUWhP1HSgPv13n20x3lALSUd&#10;DnJF/c8tc4IS9dXgpJxNZrM4+UmYncynKLiXmvVLjdnqS8B+meDasjwdo31Qw1E60E+4c1YxKqqY&#10;4RgbJyS4QbgMecHg1uJitUpmOO2WhRvzYHkEj6zG1n3cPzFn+/4OOBrfYRh6tnjT5tk2ehpYbQPI&#10;Ns3AM68937gpUhP3Wy2uopdysnrevcvfAAAA//8DAFBLAwQUAAYACAAAACEA+dWBw+IAAAAPAQAA&#10;DwAAAGRycy9kb3ducmV2LnhtbEyPMU/DMBCFdyT+g3WV2Fo7qClWiFMVJGBhacvA6MbXOGpsh9hN&#10;w7/nOtHt7t7Tu++V68l1bMQhtsEryBYCGPo6mNY3Cr72b3MJLCbtje6CRwW/GGFd3d+VujDh4rc4&#10;7lLDKMTHQiuwKfUF57G26HRchB49accwOJ1oHRpuBn2hcNfxRyFW3OnW0were3y1WJ92Z6cgfuTf&#10;+1r+yFPz/iJHa7cb/mmVephNm2dgCaf0b4YrPqFDRUyHcPYmsk7BPMueVuQlReRiCezqycSSbgea&#10;cplJ4FXJb3tUfwAAAP//AwBQSwECLQAUAAYACAAAACEAtoM4kv4AAADhAQAAEwAAAAAAAAAAAAAA&#10;AAAAAAAAW0NvbnRlbnRfVHlwZXNdLnhtbFBLAQItABQABgAIAAAAIQA4/SH/1gAAAJQBAAALAAAA&#10;AAAAAAAAAAAAAC8BAABfcmVscy8ucmVsc1BLAQItABQABgAIAAAAIQC60MUkqwIAAMMFAAAOAAAA&#10;AAAAAAAAAAAAAC4CAABkcnMvZTJvRG9jLnhtbFBLAQItABQABgAIAAAAIQD51YHD4gAAAA8BAAAP&#10;AAAAAAAAAAAAAAAAAAUFAABkcnMvZG93bnJldi54bWxQSwUGAAAAAAQABADzAAAAFAYAAAAA&#10;" fillcolor="#bfbfbf [2412]" stroked="f" strokeweight="2pt">
                <w10:wrap anchory="page"/>
              </v:rect>
            </w:pict>
          </mc:Fallback>
        </mc:AlternateContent>
      </w:r>
    </w:p>
    <w:sectPr w:rsidR="0087605E" w:rsidRPr="00D70D02" w:rsidSect="00DF027C"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6D" w:rsidRDefault="00C51B6D">
      <w:r>
        <w:separator/>
      </w:r>
    </w:p>
    <w:p w:rsidR="00C51B6D" w:rsidRDefault="00C51B6D"/>
  </w:endnote>
  <w:endnote w:type="continuationSeparator" w:id="0">
    <w:p w:rsidR="00C51B6D" w:rsidRDefault="00C51B6D">
      <w:r>
        <w:continuationSeparator/>
      </w:r>
    </w:p>
    <w:p w:rsidR="00C51B6D" w:rsidRDefault="00C51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6D" w:rsidRDefault="00C51B6D">
      <w:r>
        <w:separator/>
      </w:r>
    </w:p>
    <w:p w:rsidR="00C51B6D" w:rsidRDefault="00C51B6D"/>
  </w:footnote>
  <w:footnote w:type="continuationSeparator" w:id="0">
    <w:p w:rsidR="00C51B6D" w:rsidRDefault="00C51B6D">
      <w:r>
        <w:continuationSeparator/>
      </w:r>
    </w:p>
    <w:p w:rsidR="00C51B6D" w:rsidRDefault="00C51B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D"/>
    <w:rsid w:val="0002482E"/>
    <w:rsid w:val="00050324"/>
    <w:rsid w:val="000A0150"/>
    <w:rsid w:val="000E63C9"/>
    <w:rsid w:val="00130E9D"/>
    <w:rsid w:val="00150A6D"/>
    <w:rsid w:val="001640A3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16C31"/>
    <w:rsid w:val="005275F6"/>
    <w:rsid w:val="00572102"/>
    <w:rsid w:val="005F1BB0"/>
    <w:rsid w:val="00656C4D"/>
    <w:rsid w:val="006B7FAE"/>
    <w:rsid w:val="006E5716"/>
    <w:rsid w:val="007302B3"/>
    <w:rsid w:val="00730733"/>
    <w:rsid w:val="00730E3A"/>
    <w:rsid w:val="00736AAF"/>
    <w:rsid w:val="00763EC0"/>
    <w:rsid w:val="00765B2A"/>
    <w:rsid w:val="00783A34"/>
    <w:rsid w:val="007C6B52"/>
    <w:rsid w:val="007D16C5"/>
    <w:rsid w:val="0082089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10B5D"/>
    <w:rsid w:val="00A23AFA"/>
    <w:rsid w:val="00A31B3E"/>
    <w:rsid w:val="00A532F3"/>
    <w:rsid w:val="00A8489E"/>
    <w:rsid w:val="00AC29F3"/>
    <w:rsid w:val="00B231E5"/>
    <w:rsid w:val="00C02B87"/>
    <w:rsid w:val="00C4086D"/>
    <w:rsid w:val="00C51B6D"/>
    <w:rsid w:val="00CA1645"/>
    <w:rsid w:val="00CA1896"/>
    <w:rsid w:val="00CB5B28"/>
    <w:rsid w:val="00CF5371"/>
    <w:rsid w:val="00D0323A"/>
    <w:rsid w:val="00D0559F"/>
    <w:rsid w:val="00D077E9"/>
    <w:rsid w:val="00D3106D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D55C8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  <w:rsid w:val="00FF363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88079"/>
  <w15:docId w15:val="{7FD7F1C3-9D23-42D9-904C-7B2BD4DA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C51B6D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B6D"/>
    <w:rPr>
      <w:color w:val="808080"/>
      <w:shd w:val="clear" w:color="auto" w:fill="E6E6E6"/>
    </w:rPr>
  </w:style>
  <w:style w:type="paragraph" w:styleId="BodyText3">
    <w:name w:val="Body Text 3"/>
    <w:link w:val="BodyText3Char"/>
    <w:uiPriority w:val="99"/>
    <w:unhideWhenUsed/>
    <w:rsid w:val="00763EC0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63EC0"/>
    <w:rPr>
      <w:rFonts w:ascii="Agency FB" w:eastAsia="Times New Roman" w:hAnsi="Agency FB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99AC.761E53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onson\AppData\Roaming\Microsoft\Templates\Report%20(Business%20design)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(Business design)</Template>
  <TotalTime>239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Bronson</dc:creator>
  <cp:keywords/>
  <cp:lastModifiedBy>Amanda Bronson</cp:lastModifiedBy>
  <cp:revision>2</cp:revision>
  <cp:lastPrinted>2018-01-30T18:31:00Z</cp:lastPrinted>
  <dcterms:created xsi:type="dcterms:W3CDTF">2018-01-30T14:34:00Z</dcterms:created>
  <dcterms:modified xsi:type="dcterms:W3CDTF">2018-01-31T12:58:00Z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